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6AE2">
      <w:pPr>
        <w:pStyle w:val="Textkrper2"/>
        <w:jc w:val="both"/>
        <w:rPr>
          <w:u w:val="none"/>
        </w:rPr>
      </w:pPr>
      <w:r>
        <w:rPr>
          <w:u w:val="none"/>
        </w:rPr>
        <w:t>Landeshauptstadt Potsdam</w:t>
      </w:r>
    </w:p>
    <w:p w:rsidR="00000000" w:rsidRDefault="00D56AE2">
      <w:pPr>
        <w:pStyle w:val="Textkrper2"/>
        <w:jc w:val="both"/>
        <w:rPr>
          <w:u w:val="none"/>
        </w:rPr>
      </w:pPr>
      <w:r>
        <w:rPr>
          <w:u w:val="none"/>
        </w:rPr>
        <w:t>Stadtverwaltung</w:t>
      </w:r>
    </w:p>
    <w:p w:rsidR="00000000" w:rsidRDefault="00D56AE2">
      <w:pPr>
        <w:pStyle w:val="Textkrper2"/>
        <w:jc w:val="both"/>
        <w:rPr>
          <w:u w:val="none"/>
        </w:rPr>
      </w:pPr>
      <w:r>
        <w:rPr>
          <w:u w:val="none"/>
        </w:rPr>
        <w:t>14461 Potsdam</w:t>
      </w:r>
    </w:p>
    <w:p w:rsidR="00000000" w:rsidRDefault="00D56AE2">
      <w:pPr>
        <w:pStyle w:val="Textkrper2"/>
        <w:jc w:val="both"/>
        <w:rPr>
          <w:u w:val="none"/>
        </w:rPr>
      </w:pPr>
    </w:p>
    <w:p w:rsidR="00000000" w:rsidRDefault="00D56AE2">
      <w:pPr>
        <w:pStyle w:val="Textkrper2"/>
        <w:jc w:val="both"/>
        <w:rPr>
          <w:b/>
          <w:bCs/>
          <w:u w:val="none"/>
        </w:rPr>
      </w:pPr>
    </w:p>
    <w:p w:rsidR="00000000" w:rsidRDefault="00D56AE2">
      <w:pPr>
        <w:pStyle w:val="Textkrper2"/>
        <w:jc w:val="both"/>
        <w:rPr>
          <w:b/>
          <w:bCs/>
          <w:u w:val="none"/>
        </w:rPr>
      </w:pPr>
    </w:p>
    <w:p w:rsidR="00000000" w:rsidRDefault="00D56AE2">
      <w:pPr>
        <w:pStyle w:val="Textkrper2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Antrag auf eine Bescheinigung nach </w:t>
      </w:r>
    </w:p>
    <w:p w:rsidR="00000000" w:rsidRDefault="00D56AE2">
      <w:pPr>
        <w:pStyle w:val="Textkrper2"/>
        <w:jc w:val="center"/>
        <w:rPr>
          <w:sz w:val="28"/>
          <w:u w:val="none"/>
        </w:rPr>
      </w:pPr>
      <w:r>
        <w:rPr>
          <w:sz w:val="28"/>
          <w:u w:val="none"/>
        </w:rPr>
        <w:t>Investitionszulagengesetz 1999</w:t>
      </w:r>
    </w:p>
    <w:p w:rsidR="00000000" w:rsidRDefault="00D56AE2">
      <w:pPr>
        <w:pStyle w:val="Textkrper2"/>
        <w:jc w:val="both"/>
        <w:rPr>
          <w:u w:val="none"/>
        </w:rPr>
      </w:pPr>
    </w:p>
    <w:p w:rsidR="00000000" w:rsidRDefault="00D56AE2">
      <w:pPr>
        <w:pStyle w:val="Textkrper2"/>
        <w:rPr>
          <w:u w:val="none"/>
        </w:rPr>
      </w:pPr>
      <w:r>
        <w:rPr>
          <w:u w:val="none"/>
        </w:rPr>
        <w:t>Hiermit beantrage ich eine Bescheinigung der Landeshauptstadt Potsdam für:</w:t>
      </w:r>
    </w:p>
    <w:p w:rsidR="00000000" w:rsidRDefault="00D56AE2">
      <w:pPr>
        <w:pStyle w:val="Textkrper2"/>
        <w:jc w:val="both"/>
        <w:rPr>
          <w:u w:val="none"/>
        </w:rPr>
      </w:pPr>
    </w:p>
    <w:p w:rsidR="00000000" w:rsidRDefault="00D56AE2">
      <w:pPr>
        <w:pStyle w:val="Textkrper2"/>
        <w:jc w:val="both"/>
        <w:rPr>
          <w:u w:val="none"/>
        </w:rPr>
      </w:pPr>
    </w:p>
    <w:p w:rsidR="00000000" w:rsidRDefault="00D56AE2">
      <w:pPr>
        <w:pStyle w:val="Textkrper2"/>
        <w:ind w:left="705" w:hanging="705"/>
        <w:rPr>
          <w:u w:val="none"/>
        </w:rPr>
      </w:pPr>
      <w:r>
        <w:rPr>
          <w:u w:val="none"/>
        </w:rPr>
        <w:sym w:font="Marlett" w:char="F031"/>
      </w:r>
      <w:r>
        <w:rPr>
          <w:u w:val="none"/>
        </w:rPr>
        <w:tab/>
        <w:t xml:space="preserve">Modernisierungsmaßnahmen an Mietwohngebäuden sowie </w:t>
      </w:r>
      <w:r>
        <w:rPr>
          <w:u w:val="none"/>
        </w:rPr>
        <w:t>Mietwohnungsneubau im       innerörtlichen Bereich nach § 3 Abs.1 Nr. 4 Buchstabe b Investitionszulagengesetz</w:t>
      </w:r>
    </w:p>
    <w:p w:rsidR="00000000" w:rsidRDefault="00D56AE2">
      <w:pPr>
        <w:pStyle w:val="Textkrper2"/>
        <w:ind w:left="180" w:hanging="180"/>
        <w:rPr>
          <w:u w:val="none"/>
        </w:rPr>
      </w:pPr>
    </w:p>
    <w:p w:rsidR="00000000" w:rsidRDefault="00D56AE2">
      <w:pPr>
        <w:pStyle w:val="Textkrper2"/>
        <w:ind w:left="705" w:hanging="705"/>
        <w:rPr>
          <w:u w:val="none"/>
        </w:rPr>
      </w:pPr>
      <w:r>
        <w:rPr>
          <w:u w:val="none"/>
        </w:rPr>
        <w:sym w:font="Marlett" w:char="F031"/>
      </w:r>
      <w:r>
        <w:rPr>
          <w:u w:val="none"/>
        </w:rPr>
        <w:tab/>
        <w:t>Erhöhte Investitionszulage für Modernisierungsmaßnahmen an Mietwohngebäuden im  innerörtlichen Bereich nach § 3a Abs.1 Investitionszulagengeset</w:t>
      </w:r>
      <w:r>
        <w:rPr>
          <w:u w:val="none"/>
        </w:rPr>
        <w:t>z</w:t>
      </w:r>
    </w:p>
    <w:p w:rsidR="00000000" w:rsidRDefault="00D56AE2">
      <w:pPr>
        <w:pStyle w:val="Textkrper2"/>
        <w:rPr>
          <w:sz w:val="16"/>
          <w:u w:val="none"/>
        </w:rPr>
      </w:pPr>
    </w:p>
    <w:p w:rsidR="00000000" w:rsidRDefault="00D56AE2">
      <w:pPr>
        <w:pStyle w:val="Textkrper2"/>
        <w:rPr>
          <w:sz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Standort des Gebäudes </w:t>
            </w:r>
          </w:p>
        </w:tc>
        <w:tc>
          <w:tcPr>
            <w:tcW w:w="6262" w:type="dxa"/>
          </w:tcPr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  <w:r>
              <w:rPr>
                <w:u w:val="none"/>
              </w:rPr>
              <w:t>.....................................................................................</w:t>
            </w: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sz w:val="16"/>
                <w:u w:val="none"/>
              </w:rPr>
              <w:t>Strasse, Nr.</w:t>
            </w:r>
            <w:r>
              <w:rPr>
                <w:u w:val="none"/>
              </w:rPr>
              <w:t xml:space="preserve"> </w:t>
            </w: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  <w:r>
              <w:rPr>
                <w:u w:val="none"/>
              </w:rPr>
              <w:t>.....................................................................................</w:t>
            </w:r>
            <w:r>
              <w:rPr>
                <w:u w:val="none"/>
              </w:rPr>
              <w:tab/>
            </w:r>
          </w:p>
          <w:p w:rsidR="00000000" w:rsidRDefault="00D56AE2">
            <w:pPr>
              <w:pStyle w:val="Textkrper2"/>
              <w:jc w:val="both"/>
              <w:rPr>
                <w:sz w:val="16"/>
                <w:u w:val="none"/>
              </w:rPr>
            </w:pPr>
            <w:r>
              <w:rPr>
                <w:u w:val="none"/>
              </w:rPr>
              <w:tab/>
              <w:t xml:space="preserve">              </w:t>
            </w:r>
            <w:r>
              <w:rPr>
                <w:sz w:val="16"/>
                <w:u w:val="none"/>
              </w:rPr>
              <w:t>Gemarkung, Flur, Fl</w:t>
            </w:r>
            <w:r>
              <w:rPr>
                <w:sz w:val="16"/>
                <w:u w:val="none"/>
              </w:rPr>
              <w:t>urstück</w:t>
            </w: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  <w:r>
              <w:rPr>
                <w:u w:val="none"/>
              </w:rPr>
              <w:t>.....................................................................................</w:t>
            </w:r>
            <w:r>
              <w:rPr>
                <w:u w:val="none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1"/>
        </w:trPr>
        <w:tc>
          <w:tcPr>
            <w:tcW w:w="2950" w:type="dxa"/>
          </w:tcPr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  <w:r>
              <w:rPr>
                <w:u w:val="none"/>
              </w:rPr>
              <w:t>Antragsteller:</w:t>
            </w: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</w:tc>
        <w:tc>
          <w:tcPr>
            <w:tcW w:w="6262" w:type="dxa"/>
          </w:tcPr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  <w:r>
              <w:rPr>
                <w:u w:val="none"/>
              </w:rPr>
              <w:tab/>
              <w:t xml:space="preserve">  </w:t>
            </w: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2950" w:type="dxa"/>
          </w:tcPr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  <w:r>
              <w:rPr>
                <w:u w:val="none"/>
              </w:rPr>
              <w:t>Die Bescheinigung soll an folgende Adresse gesendet werden:</w:t>
            </w: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</w:tc>
        <w:tc>
          <w:tcPr>
            <w:tcW w:w="6262" w:type="dxa"/>
          </w:tcPr>
          <w:p w:rsidR="00000000" w:rsidRDefault="00D56AE2">
            <w:pPr>
              <w:pStyle w:val="Textkrper2"/>
              <w:jc w:val="both"/>
              <w:rPr>
                <w:u w:val="none"/>
              </w:rPr>
            </w:pPr>
          </w:p>
        </w:tc>
      </w:tr>
    </w:tbl>
    <w:p w:rsidR="00000000" w:rsidRDefault="00D56AE2">
      <w:pPr>
        <w:pStyle w:val="Textkrper2"/>
        <w:jc w:val="both"/>
        <w:rPr>
          <w:u w:val="none"/>
        </w:rPr>
      </w:pPr>
    </w:p>
    <w:p w:rsidR="00000000" w:rsidRDefault="00D56AE2">
      <w:pPr>
        <w:pStyle w:val="Textkrper2"/>
        <w:jc w:val="both"/>
        <w:rPr>
          <w:u w:val="none"/>
        </w:rPr>
      </w:pPr>
    </w:p>
    <w:p w:rsidR="00000000" w:rsidRDefault="00D56AE2">
      <w:pPr>
        <w:pStyle w:val="Textkrper2"/>
        <w:jc w:val="both"/>
        <w:rPr>
          <w:u w:val="none"/>
        </w:rPr>
      </w:pPr>
    </w:p>
    <w:p w:rsidR="00000000" w:rsidRDefault="00D56AE2">
      <w:pPr>
        <w:pStyle w:val="Textkrper2"/>
        <w:jc w:val="both"/>
        <w:rPr>
          <w:u w:val="none"/>
        </w:rPr>
      </w:pPr>
    </w:p>
    <w:p w:rsidR="00000000" w:rsidRDefault="00D56AE2">
      <w:pPr>
        <w:pStyle w:val="Textkrper2"/>
        <w:jc w:val="both"/>
        <w:rPr>
          <w:u w:val="none"/>
        </w:rPr>
      </w:pPr>
      <w:r>
        <w:rPr>
          <w:u w:val="none"/>
        </w:rPr>
        <w:t>.........................................................</w:t>
      </w:r>
    </w:p>
    <w:p w:rsidR="00000000" w:rsidRDefault="00D56AE2">
      <w:pPr>
        <w:pStyle w:val="Textkrper2"/>
        <w:jc w:val="both"/>
        <w:rPr>
          <w:sz w:val="16"/>
          <w:u w:val="none"/>
        </w:rPr>
      </w:pPr>
      <w:r>
        <w:rPr>
          <w:u w:val="none"/>
        </w:rPr>
        <w:tab/>
        <w:t xml:space="preserve">    </w:t>
      </w:r>
      <w:r>
        <w:rPr>
          <w:u w:val="none"/>
        </w:rPr>
        <w:t xml:space="preserve">     </w:t>
      </w:r>
      <w:r>
        <w:rPr>
          <w:sz w:val="16"/>
          <w:u w:val="none"/>
        </w:rPr>
        <w:t>Datum</w:t>
      </w:r>
      <w:r>
        <w:rPr>
          <w:sz w:val="16"/>
          <w:u w:val="none"/>
        </w:rPr>
        <w:tab/>
      </w:r>
      <w:r>
        <w:rPr>
          <w:sz w:val="16"/>
          <w:u w:val="none"/>
        </w:rPr>
        <w:tab/>
      </w:r>
      <w:r>
        <w:rPr>
          <w:sz w:val="16"/>
          <w:u w:val="none"/>
        </w:rPr>
        <w:tab/>
      </w:r>
      <w:r>
        <w:rPr>
          <w:sz w:val="16"/>
          <w:u w:val="none"/>
        </w:rPr>
        <w:tab/>
      </w:r>
      <w:r>
        <w:rPr>
          <w:sz w:val="16"/>
          <w:u w:val="none"/>
        </w:rPr>
        <w:tab/>
      </w:r>
      <w:r>
        <w:rPr>
          <w:sz w:val="16"/>
          <w:u w:val="none"/>
        </w:rPr>
        <w:tab/>
        <w:t xml:space="preserve">          Unterschrift</w:t>
      </w:r>
    </w:p>
    <w:p w:rsidR="00000000" w:rsidRDefault="00D56AE2"/>
    <w:sectPr w:rsidR="0000000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56AE2">
      <w:r>
        <w:separator/>
      </w:r>
    </w:p>
  </w:endnote>
  <w:endnote w:type="continuationSeparator" w:id="0">
    <w:p w:rsidR="00000000" w:rsidRDefault="00D5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6AE2">
    <w:pPr>
      <w:pStyle w:val="Fuzeile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000000" w:rsidRDefault="00D56AE2">
    <w:pPr>
      <w:pStyle w:val="Textkrper2"/>
      <w:rPr>
        <w:sz w:val="16"/>
        <w:u w:val="none"/>
      </w:rPr>
    </w:pPr>
  </w:p>
  <w:p w:rsidR="00000000" w:rsidRDefault="00D56AE2">
    <w:pPr>
      <w:pStyle w:val="Textkrper2"/>
      <w:rPr>
        <w:sz w:val="16"/>
        <w:u w:val="none"/>
      </w:rPr>
    </w:pPr>
    <w:r>
      <w:rPr>
        <w:sz w:val="16"/>
        <w:u w:val="none"/>
      </w:rPr>
      <w:sym w:font="Marlett" w:char="F031"/>
    </w:r>
    <w:r>
      <w:rPr>
        <w:sz w:val="16"/>
        <w:u w:val="none"/>
      </w:rPr>
      <w:t xml:space="preserve">        Zutreffendes bitte ankreuzen</w:t>
    </w:r>
  </w:p>
  <w:p w:rsidR="00000000" w:rsidRDefault="00D56AE2">
    <w:pPr>
      <w:pStyle w:val="Fuzeile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56AE2">
      <w:r>
        <w:separator/>
      </w:r>
    </w:p>
  </w:footnote>
  <w:footnote w:type="continuationSeparator" w:id="0">
    <w:p w:rsidR="00000000" w:rsidRDefault="00D56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AE2"/>
    <w:rsid w:val="00D5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Landeshauptstadt Potsdam</vt:lpstr>
    </vt:vector>
  </TitlesOfParts>
  <Company>SVP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Landeshauptstadt Potsdam</dc:title>
  <dc:subject/>
  <dc:creator>SVP</dc:creator>
  <cp:keywords/>
  <dc:description/>
  <cp:lastModifiedBy>Stadtverwaltung Potsdam</cp:lastModifiedBy>
  <cp:revision>2</cp:revision>
  <dcterms:created xsi:type="dcterms:W3CDTF">2012-06-28T08:18:00Z</dcterms:created>
  <dcterms:modified xsi:type="dcterms:W3CDTF">2012-06-28T08:18:00Z</dcterms:modified>
</cp:coreProperties>
</file>